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D86A4" w14:textId="77777777" w:rsidR="00DE47CF" w:rsidRDefault="001C0013" w:rsidP="00396222">
      <w:pPr>
        <w:tabs>
          <w:tab w:val="left" w:pos="2268"/>
          <w:tab w:val="left" w:pos="3969"/>
        </w:tabs>
        <w:spacing w:after="240"/>
        <w:ind w:firstLine="6"/>
        <w:rPr>
          <w:rFonts w:ascii="Calibri" w:eastAsia="Calibri" w:hAnsi="Calibri" w:cs="Calibri"/>
          <w:b/>
          <w:bCs/>
          <w:sz w:val="44"/>
          <w:szCs w:val="44"/>
        </w:rPr>
      </w:pPr>
      <w:r>
        <w:rPr>
          <w:rFonts w:ascii="Calibri" w:hAnsi="Calibri"/>
          <w:b/>
          <w:sz w:val="44"/>
        </w:rPr>
        <w:t>Contrat de bénévolat</w:t>
      </w:r>
    </w:p>
    <w:p w14:paraId="3092FC66" w14:textId="60537D17" w:rsidR="00396222" w:rsidRPr="00FF23B5" w:rsidRDefault="00396222" w:rsidP="00396222">
      <w:pPr>
        <w:tabs>
          <w:tab w:val="left" w:pos="2268"/>
          <w:tab w:val="left" w:pos="3969"/>
        </w:tabs>
        <w:spacing w:after="240"/>
        <w:ind w:firstLine="6"/>
        <w:rPr>
          <w:rFonts w:ascii="Calibri" w:hAnsi="Calibri" w:cs="Calibri"/>
          <w:b/>
          <w:sz w:val="20"/>
        </w:rPr>
      </w:pPr>
      <w:r>
        <w:rPr>
          <w:rFonts w:ascii="Calibri Light" w:hAnsi="Calibri Light"/>
          <w:sz w:val="20"/>
        </w:rPr>
        <w:t xml:space="preserve">entre </w:t>
      </w:r>
      <w:r>
        <w:rPr>
          <w:rFonts w:ascii="Calibri" w:hAnsi="Calibri"/>
          <w:b/>
          <w:sz w:val="20"/>
          <w:highlight w:val="yellow"/>
        </w:rPr>
        <w:t>Société XY</w:t>
      </w:r>
      <w:r>
        <w:rPr>
          <w:rFonts w:ascii="Calibri Light" w:hAnsi="Calibri Light"/>
          <w:sz w:val="20"/>
        </w:rPr>
        <w:t xml:space="preserve"> et </w:t>
      </w:r>
      <w:r>
        <w:rPr>
          <w:rFonts w:ascii="Calibri" w:hAnsi="Calibri"/>
          <w:b/>
          <w:sz w:val="20"/>
          <w:highlight w:val="yellow"/>
        </w:rPr>
        <w:t>Prénom Nom</w:t>
      </w:r>
      <w:r>
        <w:rPr>
          <w:rFonts w:ascii="Calibri" w:hAnsi="Calibri"/>
          <w:b/>
          <w:sz w:val="20"/>
        </w:rPr>
        <w:t xml:space="preserve">, </w:t>
      </w:r>
      <w:r>
        <w:rPr>
          <w:rFonts w:ascii="Calibri Light" w:hAnsi="Calibri Light"/>
          <w:sz w:val="20"/>
        </w:rPr>
        <w:t xml:space="preserve">né(e) le </w:t>
      </w:r>
      <w:r>
        <w:rPr>
          <w:rFonts w:ascii="Calibri Light" w:hAnsi="Calibri Light"/>
          <w:sz w:val="20"/>
          <w:highlight w:val="yellow"/>
        </w:rPr>
        <w:t>date</w:t>
      </w:r>
      <w:r>
        <w:rPr>
          <w:rFonts w:ascii="Calibri Light" w:hAnsi="Calibri Light"/>
          <w:sz w:val="20"/>
        </w:rPr>
        <w:t xml:space="preserve">, originaire de </w:t>
      </w:r>
      <w:r>
        <w:rPr>
          <w:rFonts w:ascii="Calibri Light" w:hAnsi="Calibri Light"/>
          <w:sz w:val="20"/>
          <w:highlight w:val="yellow"/>
        </w:rPr>
        <w:t>lieu d’origine</w:t>
      </w:r>
    </w:p>
    <w:p w14:paraId="11E99F16" w14:textId="00E5596E" w:rsidR="00396222" w:rsidRDefault="00396222" w:rsidP="00396222">
      <w:pPr>
        <w:tabs>
          <w:tab w:val="left" w:pos="2268"/>
          <w:tab w:val="left" w:pos="3969"/>
        </w:tabs>
        <w:spacing w:after="240"/>
        <w:ind w:firstLine="6"/>
        <w:rPr>
          <w:rFonts w:ascii="Calibri Light" w:hAnsi="Calibri Light" w:cs="Calibri Light"/>
          <w:sz w:val="20"/>
        </w:rPr>
      </w:pPr>
      <w:r>
        <w:rPr>
          <w:rFonts w:ascii="Calibri Light" w:hAnsi="Calibri Light"/>
          <w:sz w:val="20"/>
        </w:rPr>
        <w:t>Au sens des articles 319 </w:t>
      </w:r>
      <w:proofErr w:type="spellStart"/>
      <w:r>
        <w:rPr>
          <w:rFonts w:ascii="Calibri Light" w:hAnsi="Calibri Light"/>
          <w:sz w:val="20"/>
        </w:rPr>
        <w:t>ss</w:t>
      </w:r>
      <w:proofErr w:type="spellEnd"/>
      <w:r>
        <w:rPr>
          <w:rFonts w:ascii="Calibri Light" w:hAnsi="Calibri Light"/>
          <w:sz w:val="20"/>
        </w:rPr>
        <w:t xml:space="preserve"> du Code suisse des obligations, il est convenu ce qui suit :</w:t>
      </w:r>
    </w:p>
    <w:p w14:paraId="4A88D427" w14:textId="79A471C7" w:rsidR="00CF4E00" w:rsidRDefault="00CF4E00" w:rsidP="00CF4E00">
      <w:pPr>
        <w:tabs>
          <w:tab w:val="left" w:pos="2268"/>
          <w:tab w:val="left" w:pos="7200"/>
        </w:tabs>
        <w:spacing w:before="240"/>
        <w:ind w:left="567" w:hanging="567"/>
        <w:jc w:val="left"/>
        <w:rPr>
          <w:rFonts w:ascii="Calibri Light" w:hAnsi="Calibri Light" w:cs="Calibri Light"/>
          <w:sz w:val="20"/>
        </w:rPr>
      </w:pPr>
      <w:r>
        <w:rPr>
          <w:rFonts w:ascii="Calibri" w:hAnsi="Calibri"/>
          <w:b/>
          <w:sz w:val="20"/>
        </w:rPr>
        <w:t>Fonction</w:t>
      </w:r>
      <w:r>
        <w:rPr>
          <w:rFonts w:ascii="Calibri" w:hAnsi="Calibri"/>
          <w:b/>
          <w:sz w:val="20"/>
        </w:rPr>
        <w:tab/>
      </w:r>
      <w:r>
        <w:rPr>
          <w:rFonts w:ascii="Calibri" w:hAnsi="Calibri"/>
          <w:b/>
          <w:sz w:val="20"/>
          <w:highlight w:val="yellow"/>
        </w:rPr>
        <w:t>Bénévole (ou désignation concrète de la fonction)</w:t>
      </w:r>
    </w:p>
    <w:p w14:paraId="7E3FA8BE" w14:textId="77777777" w:rsidR="00CF4E00" w:rsidRDefault="00CF4E00" w:rsidP="00CF4E00">
      <w:pPr>
        <w:tabs>
          <w:tab w:val="left" w:pos="2268"/>
          <w:tab w:val="left" w:pos="7200"/>
        </w:tabs>
        <w:spacing w:before="240"/>
        <w:ind w:left="567" w:hanging="567"/>
        <w:jc w:val="left"/>
        <w:rPr>
          <w:rFonts w:ascii="Calibri" w:hAnsi="Calibri" w:cs="Calibri"/>
          <w:b/>
          <w:sz w:val="20"/>
        </w:rPr>
      </w:pPr>
      <w:r>
        <w:rPr>
          <w:rFonts w:ascii="Calibri" w:hAnsi="Calibri"/>
          <w:b/>
          <w:sz w:val="20"/>
        </w:rPr>
        <w:t>Lieu de travail</w:t>
      </w:r>
      <w:r>
        <w:rPr>
          <w:rFonts w:ascii="Calibri" w:hAnsi="Calibri"/>
          <w:b/>
          <w:sz w:val="20"/>
        </w:rPr>
        <w:tab/>
      </w:r>
      <w:r>
        <w:rPr>
          <w:rFonts w:ascii="Calibri" w:hAnsi="Calibri"/>
          <w:b/>
          <w:sz w:val="20"/>
          <w:highlight w:val="yellow"/>
        </w:rPr>
        <w:t>Lieu</w:t>
      </w:r>
    </w:p>
    <w:p w14:paraId="6B397349" w14:textId="72AEDB40" w:rsidR="00D90FC6" w:rsidRDefault="00D90FC6" w:rsidP="00D90FC6">
      <w:pPr>
        <w:tabs>
          <w:tab w:val="left" w:pos="2268"/>
          <w:tab w:val="left" w:pos="7200"/>
        </w:tabs>
        <w:spacing w:before="240"/>
        <w:ind w:left="567" w:hanging="567"/>
        <w:jc w:val="left"/>
        <w:rPr>
          <w:rFonts w:ascii="Calibri" w:hAnsi="Calibri" w:cs="Calibri"/>
          <w:b/>
          <w:sz w:val="20"/>
        </w:rPr>
      </w:pPr>
      <w:r>
        <w:rPr>
          <w:rFonts w:ascii="Calibri" w:hAnsi="Calibri"/>
          <w:b/>
          <w:sz w:val="20"/>
        </w:rPr>
        <w:t>Début du contrat</w:t>
      </w:r>
      <w:r>
        <w:rPr>
          <w:rFonts w:ascii="Calibri" w:hAnsi="Calibri"/>
          <w:b/>
          <w:sz w:val="20"/>
        </w:rPr>
        <w:tab/>
      </w:r>
      <w:r>
        <w:rPr>
          <w:rFonts w:ascii="Calibri" w:hAnsi="Calibri"/>
          <w:b/>
          <w:sz w:val="20"/>
          <w:highlight w:val="yellow"/>
        </w:rPr>
        <w:t>date</w:t>
      </w:r>
      <w:r>
        <w:rPr>
          <w:rFonts w:ascii="Calibri" w:hAnsi="Calibri"/>
          <w:b/>
          <w:sz w:val="20"/>
        </w:rPr>
        <w:t xml:space="preserve"> </w:t>
      </w:r>
    </w:p>
    <w:p w14:paraId="1608B7E0" w14:textId="2FB1B359" w:rsidR="00CF4E00" w:rsidRDefault="00D90FC6" w:rsidP="00CF4E00">
      <w:pPr>
        <w:tabs>
          <w:tab w:val="left" w:pos="2268"/>
          <w:tab w:val="left" w:pos="7200"/>
        </w:tabs>
        <w:spacing w:before="200"/>
        <w:ind w:left="567" w:hanging="567"/>
        <w:jc w:val="left"/>
        <w:rPr>
          <w:rFonts w:ascii="Calibri Light" w:hAnsi="Calibri Light" w:cs="Calibri Light"/>
          <w:sz w:val="20"/>
        </w:rPr>
      </w:pPr>
      <w:r>
        <w:rPr>
          <w:rFonts w:ascii="Calibri" w:hAnsi="Calibri"/>
          <w:b/>
          <w:sz w:val="20"/>
        </w:rPr>
        <w:t>Fin du contrat</w:t>
      </w:r>
      <w:r>
        <w:rPr>
          <w:rFonts w:ascii="Calibri" w:hAnsi="Calibri"/>
          <w:b/>
          <w:sz w:val="20"/>
        </w:rPr>
        <w:tab/>
      </w:r>
      <w:r>
        <w:rPr>
          <w:rFonts w:ascii="Calibri" w:hAnsi="Calibri"/>
          <w:b/>
          <w:sz w:val="20"/>
          <w:highlight w:val="yellow"/>
        </w:rPr>
        <w:t xml:space="preserve">date </w:t>
      </w:r>
      <w:r>
        <w:rPr>
          <w:rFonts w:ascii="Calibri" w:hAnsi="Calibri"/>
          <w:b/>
          <w:sz w:val="20"/>
        </w:rPr>
        <w:br/>
      </w:r>
      <w:r>
        <w:rPr>
          <w:rFonts w:ascii="Calibri Light" w:hAnsi="Calibri Light"/>
          <w:sz w:val="20"/>
        </w:rPr>
        <w:tab/>
        <w:t>Le présent contrat prend fin à l’expiration de la durée convenue et ne nécessite aucune autre résiliation.</w:t>
      </w:r>
    </w:p>
    <w:p w14:paraId="6782C5B1" w14:textId="18C8F5AE" w:rsidR="002E43F9" w:rsidRPr="002E43F9" w:rsidRDefault="00CF4E00" w:rsidP="002E43F9">
      <w:pPr>
        <w:tabs>
          <w:tab w:val="left" w:pos="2268"/>
          <w:tab w:val="left" w:pos="7200"/>
        </w:tabs>
        <w:spacing w:before="200"/>
        <w:ind w:left="567" w:hanging="567"/>
        <w:jc w:val="left"/>
        <w:rPr>
          <w:rFonts w:ascii="Calibri" w:hAnsi="Calibri" w:cs="Calibri"/>
          <w:b/>
          <w:bCs/>
          <w:sz w:val="20"/>
        </w:rPr>
      </w:pPr>
      <w:r>
        <w:rPr>
          <w:rFonts w:ascii="Calibri" w:hAnsi="Calibri"/>
          <w:b/>
          <w:sz w:val="20"/>
        </w:rPr>
        <w:t>Délai de résiliation</w:t>
      </w:r>
      <w:r>
        <w:rPr>
          <w:rFonts w:ascii="Calibri" w:hAnsi="Calibri"/>
          <w:b/>
          <w:sz w:val="20"/>
        </w:rPr>
        <w:tab/>
      </w:r>
      <w:r>
        <w:rPr>
          <w:rFonts w:ascii="Calibri" w:hAnsi="Calibri"/>
          <w:b/>
          <w:sz w:val="20"/>
          <w:highlight w:val="yellow"/>
        </w:rPr>
        <w:t>x</w:t>
      </w:r>
      <w:r>
        <w:rPr>
          <w:rFonts w:ascii="Calibri" w:hAnsi="Calibri"/>
          <w:b/>
          <w:sz w:val="20"/>
        </w:rPr>
        <w:t> mois</w:t>
      </w:r>
      <w:r>
        <w:rPr>
          <w:rFonts w:ascii="Calibri" w:hAnsi="Calibri"/>
          <w:b/>
          <w:sz w:val="20"/>
        </w:rPr>
        <w:br/>
      </w:r>
      <w:r>
        <w:rPr>
          <w:rFonts w:ascii="Calibri" w:hAnsi="Calibri"/>
          <w:b/>
          <w:sz w:val="20"/>
        </w:rPr>
        <w:tab/>
      </w:r>
      <w:r>
        <w:rPr>
          <w:rFonts w:ascii="Calibri Light" w:hAnsi="Calibri Light"/>
          <w:sz w:val="20"/>
        </w:rPr>
        <w:t>Les dispositions de l’art. 337 CO relatives à la résiliation immédiate des rapports de travail demeurent réservées.</w:t>
      </w:r>
    </w:p>
    <w:p w14:paraId="1EE715C8" w14:textId="474B3D42" w:rsidR="00C71ABD" w:rsidRPr="00CF4E00" w:rsidRDefault="00E54460" w:rsidP="00C71ABD">
      <w:pPr>
        <w:tabs>
          <w:tab w:val="left" w:pos="2268"/>
          <w:tab w:val="left" w:pos="7200"/>
        </w:tabs>
        <w:spacing w:before="240"/>
        <w:ind w:left="567" w:hanging="567"/>
        <w:jc w:val="left"/>
        <w:rPr>
          <w:rFonts w:ascii="Calibri" w:hAnsi="Calibri" w:cs="Calibri"/>
          <w:b/>
          <w:noProof/>
          <w:sz w:val="20"/>
        </w:rPr>
      </w:pPr>
      <w:r>
        <w:rPr>
          <w:rFonts w:ascii="Calibri" w:hAnsi="Calibri"/>
          <w:b/>
          <w:sz w:val="20"/>
        </w:rPr>
        <w:t>Heures de travail</w:t>
      </w:r>
      <w:r>
        <w:rPr>
          <w:rFonts w:ascii="Calibri Light" w:hAnsi="Calibri Light"/>
          <w:sz w:val="20"/>
        </w:rPr>
        <w:tab/>
      </w:r>
      <w:r>
        <w:rPr>
          <w:rFonts w:ascii="Calibri" w:hAnsi="Calibri"/>
          <w:b/>
          <w:sz w:val="20"/>
          <w:highlight w:val="yellow"/>
        </w:rPr>
        <w:t>Nombre d’heures de travail par jour/mois/année/total</w:t>
      </w:r>
      <w:r>
        <w:rPr>
          <w:rFonts w:ascii="Calibri" w:hAnsi="Calibri"/>
          <w:b/>
          <w:sz w:val="20"/>
        </w:rPr>
        <w:br/>
      </w:r>
      <w:r>
        <w:rPr>
          <w:rFonts w:ascii="Calibri" w:hAnsi="Calibri"/>
          <w:b/>
          <w:sz w:val="20"/>
        </w:rPr>
        <w:tab/>
      </w:r>
      <w:r>
        <w:rPr>
          <w:rFonts w:ascii="Calibri Light" w:hAnsi="Calibri Light"/>
          <w:sz w:val="20"/>
        </w:rPr>
        <w:t>Les heures de travail sont déterminées d’un commun accord entre les deux parties.</w:t>
      </w:r>
    </w:p>
    <w:p w14:paraId="223B6483" w14:textId="5C87E25E" w:rsidR="00A31CB0" w:rsidRPr="00A31CB0" w:rsidRDefault="00CC5C78" w:rsidP="00A31CB0">
      <w:pPr>
        <w:tabs>
          <w:tab w:val="left" w:pos="2268"/>
          <w:tab w:val="left" w:pos="7200"/>
        </w:tabs>
        <w:spacing w:before="200"/>
        <w:ind w:left="2268" w:hanging="2268"/>
        <w:jc w:val="left"/>
        <w:rPr>
          <w:rFonts w:ascii="Calibri Light" w:hAnsi="Calibri Light" w:cs="Calibri Light"/>
          <w:sz w:val="20"/>
        </w:rPr>
      </w:pPr>
      <w:r>
        <w:rPr>
          <w:rFonts w:ascii="Calibri" w:hAnsi="Calibri"/>
          <w:b/>
          <w:sz w:val="20"/>
        </w:rPr>
        <w:t>Rémunération</w:t>
      </w:r>
      <w:r>
        <w:rPr>
          <w:rFonts w:ascii="Calibri" w:hAnsi="Calibri"/>
          <w:b/>
          <w:sz w:val="20"/>
        </w:rPr>
        <w:tab/>
      </w:r>
      <w:r>
        <w:rPr>
          <w:rFonts w:ascii="Calibri Light" w:hAnsi="Calibri Light"/>
          <w:sz w:val="20"/>
        </w:rPr>
        <w:t>L’activité est basée sur le volontariat. Aucune indemnisation financière ne peut être réclamée. Tous les frais engagés dans le cadre du bénévolat peuvent être remboursés après accord préalable et sur présentation de justificatifs.</w:t>
      </w:r>
    </w:p>
    <w:p w14:paraId="5B8BBAAC" w14:textId="64041AB2" w:rsidR="00D90FC6" w:rsidRDefault="000A07D1" w:rsidP="00D90FC6">
      <w:pPr>
        <w:tabs>
          <w:tab w:val="left" w:pos="2268"/>
          <w:tab w:val="left" w:pos="7200"/>
        </w:tabs>
        <w:spacing w:before="200"/>
        <w:ind w:left="567" w:hanging="567"/>
        <w:jc w:val="left"/>
        <w:rPr>
          <w:rFonts w:ascii="Calibri Light" w:hAnsi="Calibri Light" w:cs="Calibri Light"/>
          <w:sz w:val="20"/>
        </w:rPr>
      </w:pPr>
      <w:r>
        <w:rPr>
          <w:rFonts w:ascii="Calibri" w:hAnsi="Calibri"/>
          <w:b/>
          <w:sz w:val="20"/>
        </w:rPr>
        <w:t>Assurance-accidents</w:t>
      </w:r>
      <w:r>
        <w:rPr>
          <w:rFonts w:ascii="Calibri" w:hAnsi="Calibri"/>
          <w:b/>
          <w:sz w:val="20"/>
        </w:rPr>
        <w:tab/>
      </w:r>
      <w:r>
        <w:rPr>
          <w:rFonts w:ascii="Calibri Light" w:hAnsi="Calibri Light"/>
          <w:sz w:val="20"/>
        </w:rPr>
        <w:t>Le jour de son engagement, le/la bénévole est assuré(e) contre les accidents professionnels aux prestations obligatoires.</w:t>
      </w:r>
    </w:p>
    <w:p w14:paraId="1A854475" w14:textId="0C8103BF" w:rsidR="00D90FC6" w:rsidRDefault="00D90FC6" w:rsidP="00D90FC6">
      <w:pPr>
        <w:tabs>
          <w:tab w:val="left" w:pos="2268"/>
          <w:tab w:val="left" w:pos="7200"/>
        </w:tabs>
        <w:spacing w:before="200"/>
        <w:ind w:left="567" w:hanging="567"/>
        <w:jc w:val="left"/>
        <w:rPr>
          <w:rFonts w:ascii="Calibri Light" w:hAnsi="Calibri Light" w:cs="Calibri Light"/>
          <w:sz w:val="20"/>
        </w:rPr>
      </w:pPr>
      <w:r>
        <w:rPr>
          <w:rFonts w:ascii="Calibri" w:hAnsi="Calibri"/>
          <w:b/>
          <w:sz w:val="20"/>
        </w:rPr>
        <w:t>Dispositions finales</w:t>
      </w:r>
      <w:r>
        <w:rPr>
          <w:rFonts w:ascii="Calibri" w:hAnsi="Calibri"/>
          <w:b/>
          <w:sz w:val="20"/>
        </w:rPr>
        <w:tab/>
      </w:r>
      <w:r>
        <w:rPr>
          <w:rFonts w:ascii="Calibri Light" w:hAnsi="Calibri Light"/>
          <w:sz w:val="20"/>
        </w:rPr>
        <w:t xml:space="preserve">En cas de litige découlant du présent contrat de travail, le for juridique est </w:t>
      </w:r>
      <w:r>
        <w:rPr>
          <w:rFonts w:ascii="Calibri Light" w:hAnsi="Calibri Light"/>
          <w:sz w:val="20"/>
          <w:highlight w:val="yellow"/>
        </w:rPr>
        <w:t>Berne</w:t>
      </w:r>
      <w:r>
        <w:rPr>
          <w:rFonts w:ascii="Calibri Light" w:hAnsi="Calibri Light"/>
          <w:sz w:val="20"/>
        </w:rPr>
        <w:t xml:space="preserve">. </w:t>
      </w:r>
    </w:p>
    <w:p w14:paraId="05A00C88" w14:textId="77777777" w:rsidR="00D90FC6" w:rsidRDefault="00D90FC6" w:rsidP="00D90FC6">
      <w:pPr>
        <w:tabs>
          <w:tab w:val="left" w:pos="2268"/>
          <w:tab w:val="left" w:pos="7200"/>
        </w:tabs>
        <w:spacing w:before="200"/>
        <w:ind w:left="567" w:hanging="567"/>
        <w:jc w:val="left"/>
        <w:rPr>
          <w:rFonts w:ascii="Calibri Light" w:hAnsi="Calibri Light" w:cs="Calibri Light"/>
          <w:sz w:val="20"/>
        </w:rPr>
      </w:pPr>
    </w:p>
    <w:p w14:paraId="680D7095" w14:textId="77777777" w:rsidR="00D90FC6" w:rsidRDefault="00D90FC6" w:rsidP="00396222">
      <w:pPr>
        <w:tabs>
          <w:tab w:val="left" w:pos="2835"/>
          <w:tab w:val="left" w:pos="5670"/>
        </w:tabs>
        <w:rPr>
          <w:rFonts w:ascii="Calibri Light" w:hAnsi="Calibri Light" w:cs="Calibri Light"/>
          <w:sz w:val="20"/>
          <w:highlight w:val="yellow"/>
        </w:rPr>
      </w:pPr>
    </w:p>
    <w:p w14:paraId="66A4E04A" w14:textId="4C796B23" w:rsidR="000E2B35" w:rsidRDefault="00396222" w:rsidP="00396222">
      <w:pPr>
        <w:tabs>
          <w:tab w:val="left" w:pos="2835"/>
          <w:tab w:val="left" w:pos="5670"/>
        </w:tabs>
        <w:rPr>
          <w:rFonts w:ascii="Calibri Light" w:hAnsi="Calibri Light" w:cs="Calibri Light"/>
          <w:sz w:val="20"/>
        </w:rPr>
      </w:pPr>
      <w:r>
        <w:rPr>
          <w:rFonts w:ascii="Calibri Light" w:hAnsi="Calibri Light"/>
          <w:sz w:val="20"/>
          <w:highlight w:val="yellow"/>
        </w:rPr>
        <w:t>Lieu, date</w:t>
      </w:r>
      <w:r>
        <w:rPr>
          <w:rFonts w:ascii="Calibri Light" w:hAnsi="Calibri Light"/>
          <w:sz w:val="20"/>
          <w:highlight w:val="yellow"/>
        </w:rPr>
        <w:tab/>
      </w:r>
      <w:r>
        <w:rPr>
          <w:rFonts w:ascii="Calibri Light" w:hAnsi="Calibri Light"/>
          <w:sz w:val="20"/>
          <w:highlight w:val="yellow"/>
        </w:rPr>
        <w:tab/>
        <w:t>Lieu, date ________________</w:t>
      </w:r>
    </w:p>
    <w:p w14:paraId="5E3D60C1" w14:textId="77777777" w:rsidR="00396222" w:rsidRPr="000C4C81" w:rsidRDefault="00396222" w:rsidP="000C4C81">
      <w:pPr>
        <w:tabs>
          <w:tab w:val="left" w:pos="2835"/>
          <w:tab w:val="left" w:pos="6379"/>
        </w:tabs>
        <w:rPr>
          <w:rFonts w:ascii="Calibri Light" w:hAnsi="Calibri Light" w:cs="Calibri Light"/>
          <w:sz w:val="20"/>
        </w:rPr>
      </w:pPr>
    </w:p>
    <w:p w14:paraId="73B5BF33" w14:textId="690FF2C2" w:rsidR="000E2B35" w:rsidRPr="000E2B35" w:rsidRDefault="00396222" w:rsidP="00396222">
      <w:pPr>
        <w:tabs>
          <w:tab w:val="left" w:pos="2835"/>
          <w:tab w:val="left" w:pos="5670"/>
        </w:tabs>
        <w:rPr>
          <w:rFonts w:ascii="Calibri Light" w:hAnsi="Calibri Light" w:cs="Calibri Light"/>
          <w:sz w:val="20"/>
        </w:rPr>
      </w:pPr>
      <w:r>
        <w:rPr>
          <w:rFonts w:ascii="Calibri" w:hAnsi="Calibri"/>
          <w:b/>
          <w:sz w:val="20"/>
          <w:highlight w:val="yellow"/>
        </w:rPr>
        <w:t>Société XY</w:t>
      </w:r>
      <w:r>
        <w:rPr>
          <w:rFonts w:ascii="Calibri Light" w:hAnsi="Calibri Light"/>
          <w:sz w:val="20"/>
        </w:rPr>
        <w:tab/>
      </w:r>
      <w:r>
        <w:rPr>
          <w:rFonts w:ascii="Calibri Light" w:hAnsi="Calibri Light"/>
          <w:sz w:val="20"/>
        </w:rPr>
        <w:tab/>
      </w:r>
      <w:r>
        <w:rPr>
          <w:rFonts w:ascii="Calibri" w:hAnsi="Calibri"/>
          <w:b/>
          <w:sz w:val="20"/>
        </w:rPr>
        <w:t>Bénévole</w:t>
      </w:r>
    </w:p>
    <w:p w14:paraId="1E7507BB" w14:textId="77777777" w:rsidR="000E2B35" w:rsidRPr="000E2B35" w:rsidRDefault="000E2B35" w:rsidP="000E2B35">
      <w:pPr>
        <w:tabs>
          <w:tab w:val="left" w:pos="2835"/>
          <w:tab w:val="left" w:pos="6379"/>
        </w:tabs>
        <w:rPr>
          <w:rFonts w:ascii="Calibri Light" w:hAnsi="Calibri Light" w:cs="Calibri Light"/>
          <w:sz w:val="20"/>
        </w:rPr>
      </w:pPr>
    </w:p>
    <w:p w14:paraId="0AB662AF" w14:textId="77777777" w:rsidR="000E2B35" w:rsidRDefault="000E2B35" w:rsidP="000E2B35">
      <w:pPr>
        <w:tabs>
          <w:tab w:val="left" w:pos="2835"/>
          <w:tab w:val="left" w:pos="6379"/>
        </w:tabs>
        <w:rPr>
          <w:rFonts w:ascii="Calibri Light" w:hAnsi="Calibri Light" w:cs="Calibri Light"/>
          <w:sz w:val="20"/>
        </w:rPr>
      </w:pPr>
    </w:p>
    <w:p w14:paraId="11F48D92" w14:textId="77777777" w:rsidR="000E2B35" w:rsidRPr="000E2B35" w:rsidRDefault="000E2B35" w:rsidP="000E2B35">
      <w:pPr>
        <w:tabs>
          <w:tab w:val="left" w:pos="2835"/>
          <w:tab w:val="left" w:pos="6379"/>
        </w:tabs>
        <w:rPr>
          <w:rFonts w:ascii="Calibri Light" w:hAnsi="Calibri Light" w:cs="Calibri Light"/>
          <w:sz w:val="20"/>
        </w:rPr>
      </w:pPr>
    </w:p>
    <w:p w14:paraId="6DE7E424" w14:textId="0479485E" w:rsidR="00396222" w:rsidRPr="00D90FC6" w:rsidRDefault="00396222" w:rsidP="00D90FC6">
      <w:pPr>
        <w:tabs>
          <w:tab w:val="left" w:pos="2268"/>
          <w:tab w:val="left" w:pos="3969"/>
          <w:tab w:val="left" w:pos="5670"/>
        </w:tabs>
        <w:spacing w:after="240"/>
        <w:ind w:firstLine="6"/>
        <w:rPr>
          <w:rFonts w:ascii="Calibri Light" w:hAnsi="Calibri Light" w:cs="Calibri Light"/>
          <w:sz w:val="20"/>
        </w:rPr>
      </w:pPr>
      <w:r>
        <w:rPr>
          <w:rFonts w:ascii="Calibri" w:hAnsi="Calibri"/>
          <w:b/>
          <w:sz w:val="20"/>
          <w:highlight w:val="yellow"/>
        </w:rPr>
        <w:t>Prénom Nom</w:t>
      </w:r>
      <w:r>
        <w:rPr>
          <w:rFonts w:ascii="Calibri" w:hAnsi="Calibri"/>
          <w:b/>
          <w:sz w:val="20"/>
          <w:highlight w:val="yellow"/>
        </w:rPr>
        <w:tab/>
        <w:t>Prénom Nom</w:t>
      </w:r>
      <w:r>
        <w:rPr>
          <w:rFonts w:ascii="Calibri" w:hAnsi="Calibri"/>
          <w:b/>
          <w:sz w:val="20"/>
          <w:highlight w:val="yellow"/>
        </w:rPr>
        <w:tab/>
      </w:r>
      <w:r>
        <w:rPr>
          <w:rFonts w:ascii="Calibri" w:hAnsi="Calibri"/>
          <w:b/>
          <w:sz w:val="20"/>
          <w:highlight w:val="yellow"/>
        </w:rPr>
        <w:tab/>
        <w:t>Prénom Nom</w:t>
      </w:r>
      <w:r>
        <w:rPr>
          <w:rFonts w:ascii="Calibri" w:hAnsi="Calibri"/>
          <w:b/>
          <w:sz w:val="20"/>
          <w:highlight w:val="yellow"/>
        </w:rPr>
        <w:tab/>
      </w:r>
      <w:r>
        <w:rPr>
          <w:rFonts w:ascii="Calibri" w:hAnsi="Calibri"/>
          <w:b/>
          <w:sz w:val="20"/>
          <w:highlight w:val="yellow"/>
        </w:rPr>
        <w:br/>
      </w:r>
      <w:r>
        <w:rPr>
          <w:rFonts w:ascii="Calibri Light" w:hAnsi="Calibri Light"/>
          <w:sz w:val="20"/>
          <w:highlight w:val="yellow"/>
        </w:rPr>
        <w:t>Fonction</w:t>
      </w:r>
      <w:r>
        <w:rPr>
          <w:rFonts w:ascii="Calibri Light" w:hAnsi="Calibri Light"/>
          <w:sz w:val="20"/>
          <w:highlight w:val="yellow"/>
        </w:rPr>
        <w:tab/>
      </w:r>
      <w:proofErr w:type="spellStart"/>
      <w:r>
        <w:rPr>
          <w:rFonts w:ascii="Calibri Light" w:hAnsi="Calibri Light"/>
          <w:sz w:val="20"/>
          <w:highlight w:val="yellow"/>
        </w:rPr>
        <w:t>Fonction</w:t>
      </w:r>
      <w:proofErr w:type="spellEnd"/>
    </w:p>
    <w:sectPr w:rsidR="00396222" w:rsidRPr="00D90FC6" w:rsidSect="00D90FC6">
      <w:headerReference w:type="even" r:id="rId13"/>
      <w:headerReference w:type="default" r:id="rId14"/>
      <w:footerReference w:type="even" r:id="rId15"/>
      <w:footerReference w:type="default" r:id="rId16"/>
      <w:headerReference w:type="first" r:id="rId17"/>
      <w:footerReference w:type="first" r:id="rId18"/>
      <w:pgSz w:w="11906" w:h="16838" w:code="9"/>
      <w:pgMar w:top="2127" w:right="849" w:bottom="568"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E9B61" w14:textId="77777777" w:rsidR="00773DD8" w:rsidRDefault="00773DD8">
      <w:r>
        <w:separator/>
      </w:r>
    </w:p>
  </w:endnote>
  <w:endnote w:type="continuationSeparator" w:id="0">
    <w:p w14:paraId="1E6005DC" w14:textId="77777777" w:rsidR="00773DD8" w:rsidRDefault="00773D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50F83" w14:textId="77777777" w:rsidR="00D90FC6" w:rsidRDefault="00D90FC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F59EE" w14:textId="77777777" w:rsidR="00A63BBD" w:rsidRDefault="00A63BBD">
    <w:pPr>
      <w:pStyle w:val="Fuzeile"/>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B12D2" w14:textId="77777777" w:rsidR="00D90FC6" w:rsidRDefault="00D90FC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15FC7E" w14:textId="77777777" w:rsidR="00773DD8" w:rsidRDefault="00773DD8">
      <w:r>
        <w:separator/>
      </w:r>
    </w:p>
  </w:footnote>
  <w:footnote w:type="continuationSeparator" w:id="0">
    <w:p w14:paraId="62837FD7" w14:textId="77777777" w:rsidR="00773DD8" w:rsidRDefault="00773D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A670B" w14:textId="77777777" w:rsidR="00D90FC6" w:rsidRDefault="00D90FC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B1B45" w14:textId="77777777" w:rsidR="00D90FC6" w:rsidRDefault="00D90FC6">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D52F6" w14:textId="77777777" w:rsidR="00D90FC6" w:rsidRDefault="00D90FC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E62DC"/>
    <w:multiLevelType w:val="hybridMultilevel"/>
    <w:tmpl w:val="B5308C8A"/>
    <w:lvl w:ilvl="0" w:tplc="0407000D">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665032E"/>
    <w:multiLevelType w:val="multilevel"/>
    <w:tmpl w:val="ADA4092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617D3EC4"/>
    <w:multiLevelType w:val="multilevel"/>
    <w:tmpl w:val="FA70358C"/>
    <w:lvl w:ilvl="0">
      <w:start w:val="1"/>
      <w:numFmt w:val="decimal"/>
      <w:pStyle w:val="berschrift1"/>
      <w:lvlText w:val="%1"/>
      <w:lvlJc w:val="left"/>
      <w:pPr>
        <w:tabs>
          <w:tab w:val="num" w:pos="567"/>
        </w:tabs>
        <w:ind w:left="567" w:hanging="567"/>
      </w:pPr>
      <w:rPr>
        <w:rFonts w:hint="default"/>
      </w:rPr>
    </w:lvl>
    <w:lvl w:ilvl="1">
      <w:start w:val="1"/>
      <w:numFmt w:val="decimal"/>
      <w:pStyle w:val="berschrift2"/>
      <w:lvlText w:val="%1.%2"/>
      <w:lvlJc w:val="left"/>
      <w:pPr>
        <w:tabs>
          <w:tab w:val="num" w:pos="851"/>
        </w:tabs>
        <w:ind w:left="851" w:hanging="851"/>
      </w:pPr>
      <w:rPr>
        <w:rFonts w:hint="default"/>
      </w:rPr>
    </w:lvl>
    <w:lvl w:ilvl="2">
      <w:start w:val="1"/>
      <w:numFmt w:val="decimal"/>
      <w:pStyle w:val="berschrift3"/>
      <w:lvlText w:val="%1.%2.%3"/>
      <w:lvlJc w:val="left"/>
      <w:pPr>
        <w:tabs>
          <w:tab w:val="num" w:pos="1134"/>
        </w:tabs>
        <w:ind w:left="1134" w:hanging="1134"/>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617329721">
    <w:abstractNumId w:val="1"/>
  </w:num>
  <w:num w:numId="2" w16cid:durableId="516504385">
    <w:abstractNumId w:val="1"/>
  </w:num>
  <w:num w:numId="3" w16cid:durableId="1902473830">
    <w:abstractNumId w:val="1"/>
  </w:num>
  <w:num w:numId="4" w16cid:durableId="2047637011">
    <w:abstractNumId w:val="0"/>
  </w:num>
  <w:num w:numId="5" w16cid:durableId="4581871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0"/>
  <w:defaultTabStop w:val="567"/>
  <w:hyphenationZone w:val="425"/>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3AA"/>
    <w:rsid w:val="00052BAB"/>
    <w:rsid w:val="00066966"/>
    <w:rsid w:val="00081C85"/>
    <w:rsid w:val="000A07D1"/>
    <w:rsid w:val="000A1746"/>
    <w:rsid w:val="000A2156"/>
    <w:rsid w:val="000C3331"/>
    <w:rsid w:val="000C4C81"/>
    <w:rsid w:val="000D1F76"/>
    <w:rsid w:val="000E1C4A"/>
    <w:rsid w:val="000E2B35"/>
    <w:rsid w:val="000F2AFC"/>
    <w:rsid w:val="00102A47"/>
    <w:rsid w:val="00146DE4"/>
    <w:rsid w:val="001664DF"/>
    <w:rsid w:val="0017020B"/>
    <w:rsid w:val="00183177"/>
    <w:rsid w:val="00191A32"/>
    <w:rsid w:val="001A3185"/>
    <w:rsid w:val="001A5B65"/>
    <w:rsid w:val="001B2EB5"/>
    <w:rsid w:val="001B419D"/>
    <w:rsid w:val="001C0013"/>
    <w:rsid w:val="001D2F32"/>
    <w:rsid w:val="001E5309"/>
    <w:rsid w:val="001F7DD3"/>
    <w:rsid w:val="002060D6"/>
    <w:rsid w:val="00213082"/>
    <w:rsid w:val="00231E9B"/>
    <w:rsid w:val="00241DE0"/>
    <w:rsid w:val="002A5A84"/>
    <w:rsid w:val="002A63D2"/>
    <w:rsid w:val="002C45F9"/>
    <w:rsid w:val="002C7406"/>
    <w:rsid w:val="002D3F8E"/>
    <w:rsid w:val="002E43F9"/>
    <w:rsid w:val="002E73AA"/>
    <w:rsid w:val="002F62BB"/>
    <w:rsid w:val="003074C8"/>
    <w:rsid w:val="00320C07"/>
    <w:rsid w:val="00371035"/>
    <w:rsid w:val="00375195"/>
    <w:rsid w:val="00396222"/>
    <w:rsid w:val="00396D24"/>
    <w:rsid w:val="003A6A4C"/>
    <w:rsid w:val="003D10D5"/>
    <w:rsid w:val="003E233B"/>
    <w:rsid w:val="003F2CF9"/>
    <w:rsid w:val="00425C7E"/>
    <w:rsid w:val="004313DD"/>
    <w:rsid w:val="0044198C"/>
    <w:rsid w:val="00492780"/>
    <w:rsid w:val="004B2539"/>
    <w:rsid w:val="004C2ACC"/>
    <w:rsid w:val="004C4348"/>
    <w:rsid w:val="00524C10"/>
    <w:rsid w:val="0059458A"/>
    <w:rsid w:val="005C2C6A"/>
    <w:rsid w:val="005E5F0E"/>
    <w:rsid w:val="005F5CCD"/>
    <w:rsid w:val="00611153"/>
    <w:rsid w:val="0061292B"/>
    <w:rsid w:val="00632010"/>
    <w:rsid w:val="00694DAC"/>
    <w:rsid w:val="006E4D47"/>
    <w:rsid w:val="00717D6F"/>
    <w:rsid w:val="00730FB4"/>
    <w:rsid w:val="0074706C"/>
    <w:rsid w:val="00747378"/>
    <w:rsid w:val="00773DD8"/>
    <w:rsid w:val="007A760D"/>
    <w:rsid w:val="007B43B2"/>
    <w:rsid w:val="007C3F5E"/>
    <w:rsid w:val="007D28E3"/>
    <w:rsid w:val="00844122"/>
    <w:rsid w:val="0087623F"/>
    <w:rsid w:val="008E04A4"/>
    <w:rsid w:val="008E32FF"/>
    <w:rsid w:val="009063CE"/>
    <w:rsid w:val="00926470"/>
    <w:rsid w:val="00934532"/>
    <w:rsid w:val="00940C7B"/>
    <w:rsid w:val="00946D51"/>
    <w:rsid w:val="009572D4"/>
    <w:rsid w:val="00963F4C"/>
    <w:rsid w:val="00973BF3"/>
    <w:rsid w:val="00983893"/>
    <w:rsid w:val="009A08E9"/>
    <w:rsid w:val="009B5108"/>
    <w:rsid w:val="009C2068"/>
    <w:rsid w:val="009D18CE"/>
    <w:rsid w:val="009F6467"/>
    <w:rsid w:val="00A07477"/>
    <w:rsid w:val="00A31CB0"/>
    <w:rsid w:val="00A521C9"/>
    <w:rsid w:val="00A63BBD"/>
    <w:rsid w:val="00A6793B"/>
    <w:rsid w:val="00A73F59"/>
    <w:rsid w:val="00A779F1"/>
    <w:rsid w:val="00A81C79"/>
    <w:rsid w:val="00A85ABB"/>
    <w:rsid w:val="00A945AD"/>
    <w:rsid w:val="00AB27C6"/>
    <w:rsid w:val="00AE41CC"/>
    <w:rsid w:val="00B410B6"/>
    <w:rsid w:val="00B73194"/>
    <w:rsid w:val="00B83058"/>
    <w:rsid w:val="00B8422A"/>
    <w:rsid w:val="00BA15F7"/>
    <w:rsid w:val="00C176EB"/>
    <w:rsid w:val="00C608C7"/>
    <w:rsid w:val="00C71ABD"/>
    <w:rsid w:val="00C7296E"/>
    <w:rsid w:val="00C8232D"/>
    <w:rsid w:val="00C9024B"/>
    <w:rsid w:val="00CC598A"/>
    <w:rsid w:val="00CC5C78"/>
    <w:rsid w:val="00CF2952"/>
    <w:rsid w:val="00CF4E00"/>
    <w:rsid w:val="00D17FB0"/>
    <w:rsid w:val="00D32B59"/>
    <w:rsid w:val="00D343AB"/>
    <w:rsid w:val="00D36656"/>
    <w:rsid w:val="00D84F4E"/>
    <w:rsid w:val="00D90FC6"/>
    <w:rsid w:val="00D975CF"/>
    <w:rsid w:val="00DA2865"/>
    <w:rsid w:val="00DB7469"/>
    <w:rsid w:val="00DC1729"/>
    <w:rsid w:val="00DE44E6"/>
    <w:rsid w:val="00DE47CF"/>
    <w:rsid w:val="00E04AEC"/>
    <w:rsid w:val="00E14B0F"/>
    <w:rsid w:val="00E41EE0"/>
    <w:rsid w:val="00E54460"/>
    <w:rsid w:val="00E5519F"/>
    <w:rsid w:val="00E757AA"/>
    <w:rsid w:val="00E931C9"/>
    <w:rsid w:val="00E9659D"/>
    <w:rsid w:val="00ED5601"/>
    <w:rsid w:val="00EE5189"/>
    <w:rsid w:val="00EF7A15"/>
    <w:rsid w:val="00F24164"/>
    <w:rsid w:val="00F5111E"/>
    <w:rsid w:val="00F60A5F"/>
    <w:rsid w:val="00F93786"/>
    <w:rsid w:val="00F97068"/>
    <w:rsid w:val="00FD294B"/>
    <w:rsid w:val="00FE385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02936A"/>
  <w15:chartTrackingRefBased/>
  <w15:docId w15:val="{EF137DC4-F3A4-4E77-A609-586941D5B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96222"/>
    <w:pPr>
      <w:jc w:val="both"/>
    </w:pPr>
    <w:rPr>
      <w:rFonts w:ascii="Arial" w:hAnsi="Arial"/>
      <w:sz w:val="22"/>
      <w:szCs w:val="24"/>
      <w:lang w:eastAsia="de-DE"/>
    </w:rPr>
  </w:style>
  <w:style w:type="paragraph" w:styleId="berschrift1">
    <w:name w:val="heading 1"/>
    <w:basedOn w:val="Standard"/>
    <w:next w:val="Standard"/>
    <w:qFormat/>
    <w:pPr>
      <w:keepNext/>
      <w:numPr>
        <w:numId w:val="5"/>
      </w:numPr>
      <w:suppressAutoHyphens/>
      <w:spacing w:before="120" w:after="120"/>
      <w:outlineLvl w:val="0"/>
    </w:pPr>
    <w:rPr>
      <w:rFonts w:cs="Arial"/>
      <w:b/>
      <w:bCs/>
      <w:kern w:val="32"/>
      <w:sz w:val="32"/>
      <w:szCs w:val="32"/>
    </w:rPr>
  </w:style>
  <w:style w:type="paragraph" w:styleId="berschrift2">
    <w:name w:val="heading 2"/>
    <w:basedOn w:val="Standard"/>
    <w:next w:val="Standard"/>
    <w:qFormat/>
    <w:pPr>
      <w:keepNext/>
      <w:numPr>
        <w:ilvl w:val="1"/>
        <w:numId w:val="5"/>
      </w:numPr>
      <w:suppressAutoHyphens/>
      <w:spacing w:before="120" w:after="120"/>
      <w:outlineLvl w:val="1"/>
    </w:pPr>
    <w:rPr>
      <w:rFonts w:cs="Arial"/>
      <w:b/>
      <w:bCs/>
      <w:iCs/>
      <w:sz w:val="28"/>
      <w:szCs w:val="28"/>
    </w:rPr>
  </w:style>
  <w:style w:type="paragraph" w:styleId="berschrift3">
    <w:name w:val="heading 3"/>
    <w:basedOn w:val="Standard"/>
    <w:next w:val="Standard"/>
    <w:qFormat/>
    <w:pPr>
      <w:keepNext/>
      <w:numPr>
        <w:ilvl w:val="2"/>
        <w:numId w:val="5"/>
      </w:numPr>
      <w:suppressAutoHyphens/>
      <w:spacing w:before="120" w:after="120"/>
      <w:outlineLvl w:val="2"/>
    </w:pPr>
    <w:rPr>
      <w:rFonts w:cs="Arial"/>
      <w:b/>
      <w:bCs/>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semiHidden/>
    <w:rPr>
      <w:sz w:val="14"/>
    </w:rPr>
  </w:style>
  <w:style w:type="paragraph" w:styleId="Kopfzeile">
    <w:name w:val="header"/>
    <w:basedOn w:val="Standard"/>
    <w:link w:val="KopfzeileZchn"/>
    <w:pPr>
      <w:suppressAutoHyphens/>
    </w:pPr>
    <w:rPr>
      <w:sz w:val="18"/>
    </w:rPr>
  </w:style>
  <w:style w:type="paragraph" w:styleId="Titel">
    <w:name w:val="Title"/>
    <w:basedOn w:val="Standard"/>
    <w:next w:val="Standard"/>
    <w:qFormat/>
    <w:pPr>
      <w:keepNext/>
      <w:suppressAutoHyphens/>
      <w:spacing w:after="240"/>
      <w:jc w:val="center"/>
    </w:pPr>
    <w:rPr>
      <w:rFonts w:cs="Arial"/>
      <w:b/>
      <w:bCs/>
      <w:sz w:val="32"/>
    </w:rPr>
  </w:style>
  <w:style w:type="paragraph" w:styleId="Sprechblasentext">
    <w:name w:val="Balloon Text"/>
    <w:basedOn w:val="Standard"/>
    <w:link w:val="SprechblasentextZchn"/>
    <w:uiPriority w:val="99"/>
    <w:semiHidden/>
    <w:unhideWhenUsed/>
    <w:rsid w:val="00632010"/>
    <w:rPr>
      <w:rFonts w:ascii="Segoe UI" w:hAnsi="Segoe UI" w:cs="Segoe UI"/>
      <w:sz w:val="18"/>
      <w:szCs w:val="18"/>
    </w:rPr>
  </w:style>
  <w:style w:type="character" w:customStyle="1" w:styleId="SprechblasentextZchn">
    <w:name w:val="Sprechblasentext Zchn"/>
    <w:link w:val="Sprechblasentext"/>
    <w:uiPriority w:val="99"/>
    <w:semiHidden/>
    <w:rsid w:val="00632010"/>
    <w:rPr>
      <w:rFonts w:ascii="Segoe UI" w:hAnsi="Segoe UI" w:cs="Segoe UI"/>
      <w:sz w:val="18"/>
      <w:szCs w:val="18"/>
      <w:lang w:val="fr-CH" w:eastAsia="de-DE"/>
    </w:rPr>
  </w:style>
  <w:style w:type="paragraph" w:styleId="Untertitel">
    <w:name w:val="Subtitle"/>
    <w:basedOn w:val="Standard"/>
    <w:qFormat/>
    <w:pPr>
      <w:keepNext/>
      <w:suppressAutoHyphens/>
      <w:spacing w:after="120"/>
      <w:jc w:val="left"/>
    </w:pPr>
    <w:rPr>
      <w:rFonts w:cs="Arial"/>
      <w:b/>
      <w:sz w:val="24"/>
    </w:rPr>
  </w:style>
  <w:style w:type="paragraph" w:customStyle="1" w:styleId="Platzhalter">
    <w:name w:val="Platzhalter"/>
    <w:basedOn w:val="Standard"/>
    <w:link w:val="PlatzhalterZchn"/>
    <w:uiPriority w:val="7"/>
    <w:qFormat/>
    <w:rsid w:val="00C8232D"/>
    <w:pPr>
      <w:shd w:val="clear" w:color="auto" w:fill="FFC000"/>
      <w:tabs>
        <w:tab w:val="left" w:pos="2410"/>
        <w:tab w:val="left" w:pos="5812"/>
      </w:tabs>
      <w:spacing w:line="280" w:lineRule="exact"/>
      <w:jc w:val="left"/>
    </w:pPr>
    <w:rPr>
      <w:rFonts w:ascii="Calibri Light" w:eastAsia="Calibri Light" w:hAnsi="Calibri Light"/>
      <w:szCs w:val="22"/>
      <w:lang w:eastAsia="en-US"/>
    </w:rPr>
  </w:style>
  <w:style w:type="character" w:customStyle="1" w:styleId="PlatzhalterZchn">
    <w:name w:val="Platzhalter Zchn"/>
    <w:link w:val="Platzhalter"/>
    <w:uiPriority w:val="7"/>
    <w:rsid w:val="00C8232D"/>
    <w:rPr>
      <w:rFonts w:ascii="Calibri Light" w:eastAsia="Calibri Light" w:hAnsi="Calibri Light"/>
      <w:sz w:val="22"/>
      <w:szCs w:val="22"/>
      <w:shd w:val="clear" w:color="auto" w:fill="FFC000"/>
      <w:lang w:eastAsia="en-US"/>
    </w:rPr>
  </w:style>
  <w:style w:type="paragraph" w:customStyle="1" w:styleId="StandardFett">
    <w:name w:val="Standard Fett"/>
    <w:basedOn w:val="Standard"/>
    <w:link w:val="StandardFettZchn"/>
    <w:qFormat/>
    <w:rsid w:val="000E2B35"/>
    <w:pPr>
      <w:tabs>
        <w:tab w:val="left" w:pos="2410"/>
        <w:tab w:val="left" w:pos="5812"/>
      </w:tabs>
      <w:spacing w:line="280" w:lineRule="exact"/>
      <w:jc w:val="left"/>
    </w:pPr>
    <w:rPr>
      <w:rFonts w:ascii="Calibri" w:eastAsia="Calibri Light" w:hAnsi="Calibri" w:cs="Calibri"/>
      <w:b/>
      <w:szCs w:val="22"/>
      <w:lang w:eastAsia="en-US"/>
    </w:rPr>
  </w:style>
  <w:style w:type="character" w:customStyle="1" w:styleId="StandardFettZchn">
    <w:name w:val="Standard Fett Zchn"/>
    <w:link w:val="StandardFett"/>
    <w:rsid w:val="000E2B35"/>
    <w:rPr>
      <w:rFonts w:ascii="Calibri" w:eastAsia="Calibri Light" w:hAnsi="Calibri" w:cs="Calibri"/>
      <w:b/>
      <w:sz w:val="22"/>
      <w:szCs w:val="22"/>
      <w:lang w:eastAsia="en-US"/>
    </w:rPr>
  </w:style>
  <w:style w:type="character" w:customStyle="1" w:styleId="KopfzeileZchn">
    <w:name w:val="Kopfzeile Zchn"/>
    <w:link w:val="Kopfzeile"/>
    <w:rsid w:val="00F5111E"/>
    <w:rPr>
      <w:rFonts w:ascii="Arial" w:hAnsi="Arial"/>
      <w:sz w:val="18"/>
      <w:szCs w:val="24"/>
      <w:lang w:val="fr-CH" w:eastAsia="de-DE"/>
    </w:rPr>
  </w:style>
  <w:style w:type="character" w:styleId="Kommentarzeichen">
    <w:name w:val="annotation reference"/>
    <w:uiPriority w:val="99"/>
    <w:semiHidden/>
    <w:unhideWhenUsed/>
    <w:rsid w:val="00E54460"/>
    <w:rPr>
      <w:sz w:val="16"/>
      <w:szCs w:val="16"/>
    </w:rPr>
  </w:style>
  <w:style w:type="paragraph" w:styleId="Kommentartext">
    <w:name w:val="annotation text"/>
    <w:basedOn w:val="Standard"/>
    <w:link w:val="KommentartextZchn"/>
    <w:uiPriority w:val="99"/>
    <w:unhideWhenUsed/>
    <w:rsid w:val="00E54460"/>
    <w:rPr>
      <w:sz w:val="20"/>
      <w:szCs w:val="20"/>
    </w:rPr>
  </w:style>
  <w:style w:type="character" w:customStyle="1" w:styleId="KommentartextZchn">
    <w:name w:val="Kommentartext Zchn"/>
    <w:link w:val="Kommentartext"/>
    <w:uiPriority w:val="99"/>
    <w:rsid w:val="00E54460"/>
    <w:rPr>
      <w:rFonts w:ascii="Arial" w:hAnsi="Arial"/>
      <w:lang w:val="fr-CH" w:eastAsia="de-DE"/>
    </w:rPr>
  </w:style>
  <w:style w:type="paragraph" w:styleId="Kommentarthema">
    <w:name w:val="annotation subject"/>
    <w:basedOn w:val="Kommentartext"/>
    <w:next w:val="Kommentartext"/>
    <w:link w:val="KommentarthemaZchn"/>
    <w:uiPriority w:val="99"/>
    <w:semiHidden/>
    <w:unhideWhenUsed/>
    <w:rsid w:val="00E54460"/>
    <w:rPr>
      <w:b/>
      <w:bCs/>
    </w:rPr>
  </w:style>
  <w:style w:type="character" w:customStyle="1" w:styleId="KommentarthemaZchn">
    <w:name w:val="Kommentarthema Zchn"/>
    <w:link w:val="Kommentarthema"/>
    <w:uiPriority w:val="99"/>
    <w:semiHidden/>
    <w:rsid w:val="00E54460"/>
    <w:rPr>
      <w:rFonts w:ascii="Arial" w:hAnsi="Arial"/>
      <w:b/>
      <w:bCs/>
      <w:lang w:val="fr-CH"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KeywordTaxHTField xmlns="b532dd28-cd18-4d71-bac4-dfb3b74bfd6a">
      <Terms xmlns="http://schemas.microsoft.com/office/infopath/2007/PartnerControls"/>
    </TaxKeywordTaxHTField>
    <TaxCatchAll xmlns="b532dd28-cd18-4d71-bac4-dfb3b74bfd6a">
      <Value>353</Value>
      <Value>3</Value>
      <Value>352</Value>
    </TaxCatchAll>
    <lcf76f155ced4ddcb4097134ff3c332f xmlns="bcf4e4db-fa87-42fe-8e1d-37d9e439fe13">
      <Terms xmlns="http://schemas.microsoft.com/office/infopath/2007/PartnerControls"/>
    </lcf76f155ced4ddcb4097134ff3c332f>
    <f770a90e8525491ab7f23c1658a3d303 xmlns="b532dd28-cd18-4d71-bac4-dfb3b74bfd6a">
      <Terms xmlns="http://schemas.microsoft.com/office/infopath/2007/PartnerControls">
        <TermInfo xmlns="http://schemas.microsoft.com/office/infopath/2007/PartnerControls">
          <TermName xmlns="http://schemas.microsoft.com/office/infopath/2007/PartnerControls">Dokumente</TermName>
          <TermId xmlns="http://schemas.microsoft.com/office/infopath/2007/PartnerControls">823fe95e-6bea-4f27-9cf1-1b8e4ac9201d</TermId>
        </TermInfo>
      </Terms>
    </f770a90e8525491ab7f23c1658a3d303>
    <n0a3f0ebf7f5465a91b2db971ec32eeb xmlns="b532dd28-cd18-4d71-bac4-dfb3b74bfd6a">
      <Terms xmlns="http://schemas.microsoft.com/office/infopath/2007/PartnerControls">
        <TermInfo xmlns="http://schemas.microsoft.com/office/infopath/2007/PartnerControls">
          <TermName xmlns="http://schemas.microsoft.com/office/infopath/2007/PartnerControls">Eintritt</TermName>
          <TermId xmlns="http://schemas.microsoft.com/office/infopath/2007/PartnerControls">e330faaf-2c55-4b76-b36c-3bc7126298ec</TermId>
        </TermInfo>
      </Terms>
    </n0a3f0ebf7f5465a91b2db971ec32eeb>
    <ba3b1071d7a64e379d6868b7de63d9fd xmlns="b532dd28-cd18-4d71-bac4-dfb3b74bfd6a">
      <Terms xmlns="http://schemas.microsoft.com/office/infopath/2007/PartnerControls">
        <TermInfo xmlns="http://schemas.microsoft.com/office/infopath/2007/PartnerControls">
          <TermName xmlns="http://schemas.microsoft.com/office/infopath/2007/PartnerControls">Human Resources</TermName>
          <TermId xmlns="http://schemas.microsoft.com/office/infopath/2007/PartnerControls">62a78a0c-3745-4a80-bc0d-5ccc9dfb6592</TermId>
        </TermInfo>
      </Terms>
    </ba3b1071d7a64e379d6868b7de63d9fd>
  </documentManagement>
</p:properties>
</file>

<file path=customXml/item4.xml><?xml version="1.0" encoding="utf-8"?>
<ct:contentTypeSchema xmlns:ct="http://schemas.microsoft.com/office/2006/metadata/contentType" xmlns:ma="http://schemas.microsoft.com/office/2006/metadata/properties/metaAttributes" ct:_="" ma:_="" ma:contentTypeName="Swiss-Ski Dokument" ma:contentTypeID="0x010100575A426592D93944BC6474C294901F8C00E038D87D93D10E4EAD51C589EBDD7209" ma:contentTypeVersion="52" ma:contentTypeDescription="" ma:contentTypeScope="" ma:versionID="1a393ace52def052c91e337af4ce88d8">
  <xsd:schema xmlns:xsd="http://www.w3.org/2001/XMLSchema" xmlns:xs="http://www.w3.org/2001/XMLSchema" xmlns:p="http://schemas.microsoft.com/office/2006/metadata/properties" xmlns:ns2="b532dd28-cd18-4d71-bac4-dfb3b74bfd6a" xmlns:ns3="bcf4e4db-fa87-42fe-8e1d-37d9e439fe13" targetNamespace="http://schemas.microsoft.com/office/2006/metadata/properties" ma:root="true" ma:fieldsID="6a135f843a1207a6c9222a92e9ce2be0" ns2:_="" ns3:_="">
    <xsd:import namespace="b532dd28-cd18-4d71-bac4-dfb3b74bfd6a"/>
    <xsd:import namespace="bcf4e4db-fa87-42fe-8e1d-37d9e439fe13"/>
    <xsd:element name="properties">
      <xsd:complexType>
        <xsd:sequence>
          <xsd:element name="documentManagement">
            <xsd:complexType>
              <xsd:all>
                <xsd:element ref="ns2:f770a90e8525491ab7f23c1658a3d303" minOccurs="0"/>
                <xsd:element ref="ns2:TaxCatchAll" minOccurs="0"/>
                <xsd:element ref="ns2:TaxCatchAllLabel" minOccurs="0"/>
                <xsd:element ref="ns2:n0a3f0ebf7f5465a91b2db971ec32eeb" minOccurs="0"/>
                <xsd:element ref="ns2:ba3b1071d7a64e379d6868b7de63d9fd" minOccurs="0"/>
                <xsd:element ref="ns2:TaxKeywordTaxHTField"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32dd28-cd18-4d71-bac4-dfb3b74bfd6a" elementFormDefault="qualified">
    <xsd:import namespace="http://schemas.microsoft.com/office/2006/documentManagement/types"/>
    <xsd:import namespace="http://schemas.microsoft.com/office/infopath/2007/PartnerControls"/>
    <xsd:element name="f770a90e8525491ab7f23c1658a3d303" ma:index="8" nillable="true" ma:taxonomy="true" ma:internalName="f770a90e8525491ab7f23c1658a3d303" ma:taxonomyFieldName="Dokumentklasse" ma:displayName="Dokumentklasse" ma:readOnly="false" ma:default="3;#Dokumente|823fe95e-6bea-4f27-9cf1-1b8e4ac9201d" ma:fieldId="{f770a90e-8525-491a-b7f2-3c1658a3d303}" ma:taxonomyMulti="true" ma:sspId="e829ad12-30da-4a2e-92f7-8f9d26b8e0c0" ma:termSetId="c5a0ed61-8dac-4238-a9f3-7a1e35a49307"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5f72ebb5-2941-4009-89ba-ef88b56732ae}" ma:internalName="TaxCatchAll" ma:showField="CatchAllData" ma:web="c682baed-f5e1-47e1-abd9-86287ff4fc1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5f72ebb5-2941-4009-89ba-ef88b56732ae}" ma:internalName="TaxCatchAllLabel" ma:readOnly="true" ma:showField="CatchAllDataLabel" ma:web="c682baed-f5e1-47e1-abd9-86287ff4fc17">
      <xsd:complexType>
        <xsd:complexContent>
          <xsd:extension base="dms:MultiChoiceLookup">
            <xsd:sequence>
              <xsd:element name="Value" type="dms:Lookup" maxOccurs="unbounded" minOccurs="0" nillable="true"/>
            </xsd:sequence>
          </xsd:extension>
        </xsd:complexContent>
      </xsd:complexType>
    </xsd:element>
    <xsd:element name="n0a3f0ebf7f5465a91b2db971ec32eeb" ma:index="12" nillable="true" ma:taxonomy="true" ma:internalName="n0a3f0ebf7f5465a91b2db971ec32eeb" ma:taxonomyFieldName="Dokumentart" ma:displayName="Dokumentart" ma:readOnly="false" ma:default="305;#Interne Abteilung|f1ad1dba-b15a-4a4a-8479-12ba404e5382" ma:fieldId="{70a3f0eb-f7f5-465a-91b2-db971ec32eeb}" ma:taxonomyMulti="true" ma:sspId="e829ad12-30da-4a2e-92f7-8f9d26b8e0c0" ma:termSetId="37a35623-cd23-4818-b492-604a6a9a1694" ma:anchorId="00000000-0000-0000-0000-000000000000" ma:open="false" ma:isKeyword="false">
      <xsd:complexType>
        <xsd:sequence>
          <xsd:element ref="pc:Terms" minOccurs="0" maxOccurs="1"/>
        </xsd:sequence>
      </xsd:complexType>
    </xsd:element>
    <xsd:element name="ba3b1071d7a64e379d6868b7de63d9fd" ma:index="14" nillable="true" ma:taxonomy="true" ma:internalName="ba3b1071d7a64e379d6868b7de63d9fd" ma:taxonomyFieldName="Sparte" ma:displayName="Abteilung" ma:readOnly="false" ma:default="2;#Mitgliederservice|f198c7ed-0ded-4fb3-9474-af0d7e7a749b" ma:fieldId="{ba3b1071-d7a6-4e37-9d68-68b7de63d9fd}" ma:sspId="e829ad12-30da-4a2e-92f7-8f9d26b8e0c0" ma:termSetId="d234e11c-2d5a-4550-8d92-6a9b804d69b8" ma:anchorId="00000000-0000-0000-0000-000000000000" ma:open="false" ma:isKeyword="false">
      <xsd:complexType>
        <xsd:sequence>
          <xsd:element ref="pc:Terms" minOccurs="0" maxOccurs="1"/>
        </xsd:sequence>
      </xsd:complexType>
    </xsd:element>
    <xsd:element name="TaxKeywordTaxHTField" ma:index="16" nillable="true" ma:taxonomy="true" ma:internalName="TaxKeywordTaxHTField" ma:taxonomyFieldName="TaxKeyword" ma:displayName="Unternehmensstichwörter" ma:fieldId="{23f27201-bee3-471e-b2e7-b64fd8b7ca38}" ma:taxonomyMulti="true" ma:sspId="e829ad12-30da-4a2e-92f7-8f9d26b8e0c0"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f4e4db-fa87-42fe-8e1d-37d9e439fe13" elementFormDefault="qualified">
    <xsd:import namespace="http://schemas.microsoft.com/office/2006/documentManagement/types"/>
    <xsd:import namespace="http://schemas.microsoft.com/office/infopath/2007/PartnerControls"/>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internalName="MediaServiceAutoTags" ma:readOnly="true">
      <xsd:simpleType>
        <xsd:restriction base="dms:Text"/>
      </xsd:simpleType>
    </xsd:element>
    <xsd:element name="MediaServiceLocation" ma:index="22" nillable="true" ma:displayName="MediaServiceLocation" ma:description="" ma:internalName="MediaServiceLocation" ma:readOnly="true">
      <xsd:simpleType>
        <xsd:restriction base="dms:Text"/>
      </xsd:simpleType>
    </xsd:element>
    <xsd:element name="MediaServiceOCR" ma:index="23" nillable="true" ma:displayName="MediaServiceOCR"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LengthInSeconds" ma:index="28" nillable="true" ma:displayName="Length (seconds)"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Bildmarkierungen" ma:readOnly="false" ma:fieldId="{5cf76f15-5ced-4ddc-b409-7134ff3c332f}" ma:taxonomyMulti="true" ma:sspId="e829ad12-30da-4a2e-92f7-8f9d26b8e0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e829ad12-30da-4a2e-92f7-8f9d26b8e0c0" ContentTypeId="0x010100575A426592D93944BC6474C294901F8C" PreviousValue="false"/>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8A44FD3E-90ED-4BB7-8242-AB1D89FF4A0F}">
  <ds:schemaRefs>
    <ds:schemaRef ds:uri="http://schemas.microsoft.com/sharepoint/v3/contenttype/forms"/>
  </ds:schemaRefs>
</ds:datastoreItem>
</file>

<file path=customXml/itemProps2.xml><?xml version="1.0" encoding="utf-8"?>
<ds:datastoreItem xmlns:ds="http://schemas.openxmlformats.org/officeDocument/2006/customXml" ds:itemID="{918C546D-559B-4262-BA5F-CF420250B7C2}">
  <ds:schemaRefs>
    <ds:schemaRef ds:uri="http://schemas.openxmlformats.org/officeDocument/2006/bibliography"/>
  </ds:schemaRefs>
</ds:datastoreItem>
</file>

<file path=customXml/itemProps3.xml><?xml version="1.0" encoding="utf-8"?>
<ds:datastoreItem xmlns:ds="http://schemas.openxmlformats.org/officeDocument/2006/customXml" ds:itemID="{8DE92D88-B193-4EF8-BE3E-42C80ED3E317}">
  <ds:schemaRefs>
    <ds:schemaRef ds:uri="http://schemas.microsoft.com/office/2006/metadata/properties"/>
    <ds:schemaRef ds:uri="http://schemas.microsoft.com/office/infopath/2007/PartnerControls"/>
    <ds:schemaRef ds:uri="b532dd28-cd18-4d71-bac4-dfb3b74bfd6a"/>
    <ds:schemaRef ds:uri="bcf4e4db-fa87-42fe-8e1d-37d9e439fe13"/>
  </ds:schemaRefs>
</ds:datastoreItem>
</file>

<file path=customXml/itemProps4.xml><?xml version="1.0" encoding="utf-8"?>
<ds:datastoreItem xmlns:ds="http://schemas.openxmlformats.org/officeDocument/2006/customXml" ds:itemID="{691060DF-1DF0-4890-B32D-C8D7AB9869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32dd28-cd18-4d71-bac4-dfb3b74bfd6a"/>
    <ds:schemaRef ds:uri="bcf4e4db-fa87-42fe-8e1d-37d9e439fe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77FACC2-0E68-45B8-8E41-EA396F6359FD}">
  <ds:schemaRefs>
    <ds:schemaRef ds:uri="Microsoft.SharePoint.Taxonomy.ContentTypeSync"/>
  </ds:schemaRefs>
</ds:datastoreItem>
</file>

<file path=customXml/itemProps6.xml><?xml version="1.0" encoding="utf-8"?>
<ds:datastoreItem xmlns:ds="http://schemas.openxmlformats.org/officeDocument/2006/customXml" ds:itemID="{105EDC40-012A-4F36-834A-66FEFD14FCD7}">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199</Words>
  <Characters>1132</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Honorarvertrag für Referenten von Kindertageseinrichtungen</vt:lpstr>
    </vt:vector>
  </TitlesOfParts>
  <Company>thillm</Company>
  <LinksUpToDate>false</LinksUpToDate>
  <CharactersWithSpaces>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Honorarvertrag für Referenten von Kindertageseinrichtungen</dc:title>
  <dc:subject/>
  <dc:creator>IDietrich</dc:creator>
  <cp:keywords/>
  <dc:description/>
  <cp:lastModifiedBy>Baumann Félix</cp:lastModifiedBy>
  <cp:revision>3</cp:revision>
  <cp:lastPrinted>2019-08-13T15:28:00Z</cp:lastPrinted>
  <dcterms:created xsi:type="dcterms:W3CDTF">2023-12-18T14:07:00Z</dcterms:created>
  <dcterms:modified xsi:type="dcterms:W3CDTF">2023-12-22T14:47:00Z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0x010100575A426592D93944BC6474C294901F8C00EABF3697BB75204B9D5BB22861F56B52</vt:lpwstr>
  </property>
  <property fmtid="{D5CDD505-2E9C-101B-9397-08002B2CF9AE}" pid="3" name="TaxKeyword">
    <vt:lpwstr/>
  </property>
  <property fmtid="{D5CDD505-2E9C-101B-9397-08002B2CF9AE}" pid="4" name="Sparte">
    <vt:lpwstr>353;#Human Resources|62a78a0c-3745-4a80-bc0d-5ccc9dfb6592</vt:lpwstr>
  </property>
  <property fmtid="{D5CDD505-2E9C-101B-9397-08002B2CF9AE}" pid="5" name="Dokumentklasse">
    <vt:lpwstr>3;#Dokumente|823fe95e-6bea-4f27-9cf1-1b8e4ac9201d</vt:lpwstr>
  </property>
  <property fmtid="{D5CDD505-2E9C-101B-9397-08002B2CF9AE}" pid="6" name="Dokumentart">
    <vt:lpwstr>352;#Eintritt|e330faaf-2c55-4b76-b36c-3bc7126298ec</vt:lpwstr>
  </property>
  <property fmtid="{D5CDD505-2E9C-101B-9397-08002B2CF9AE}" pid="7" name="MediaServiceImageTags">
    <vt:lpwstr/>
  </property>
</Properties>
</file>